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1609" w14:textId="77777777" w:rsidR="00C742DF" w:rsidRDefault="00C742DF" w:rsidP="00C742D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2A3411B7" w14:textId="00E28967" w:rsidR="00C742DF" w:rsidRDefault="00C742DF" w:rsidP="00C742D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среднесрочному финансовому плану сельского поселения </w:t>
      </w:r>
      <w:r w:rsidR="00C32B69">
        <w:rPr>
          <w:rFonts w:ascii="Times New Roman" w:hAnsi="Times New Roman"/>
          <w:b/>
          <w:sz w:val="26"/>
          <w:szCs w:val="26"/>
        </w:rPr>
        <w:t>Пестравка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961B54">
        <w:rPr>
          <w:rFonts w:ascii="Times New Roman" w:hAnsi="Times New Roman"/>
          <w:b/>
          <w:sz w:val="26"/>
          <w:szCs w:val="26"/>
        </w:rPr>
        <w:t>Пестравский Самарской области</w:t>
      </w:r>
      <w:r>
        <w:rPr>
          <w:rFonts w:ascii="Times New Roman" w:hAnsi="Times New Roman"/>
          <w:b/>
          <w:sz w:val="26"/>
          <w:szCs w:val="26"/>
        </w:rPr>
        <w:t xml:space="preserve"> на 202</w:t>
      </w:r>
      <w:r w:rsidR="00853EC4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 и на                                   плановый период 202</w:t>
      </w:r>
      <w:r w:rsidR="00853EC4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-202</w:t>
      </w:r>
      <w:r w:rsidR="00853EC4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годы</w:t>
      </w:r>
    </w:p>
    <w:p w14:paraId="2A986708" w14:textId="77777777" w:rsidR="00C742DF" w:rsidRDefault="00C742DF" w:rsidP="00C742DF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14:paraId="33B577AC" w14:textId="2F73A3CA" w:rsidR="00C742DF" w:rsidRDefault="00C742DF" w:rsidP="00C74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  <w:sz w:val="26"/>
          <w:szCs w:val="26"/>
        </w:rPr>
        <w:t xml:space="preserve">Среднесрочный финансовый план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2B69">
        <w:rPr>
          <w:rFonts w:ascii="Times New Roman" w:hAnsi="Times New Roman" w:cs="Times New Roman"/>
          <w:sz w:val="26"/>
          <w:szCs w:val="26"/>
        </w:rPr>
        <w:t>Пестравка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61B54">
        <w:rPr>
          <w:rFonts w:ascii="Times New Roman" w:hAnsi="Times New Roman" w:cs="Times New Roman"/>
          <w:sz w:val="26"/>
          <w:szCs w:val="26"/>
        </w:rPr>
        <w:t>Пестравский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853EC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                                  плановый период 202</w:t>
      </w:r>
      <w:r w:rsidR="00853EC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-202</w:t>
      </w:r>
      <w:r w:rsidR="00853EC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Style w:val="fontstyle01"/>
          <w:sz w:val="26"/>
          <w:szCs w:val="26"/>
        </w:rPr>
        <w:t xml:space="preserve"> разработан в соответствии со статьей 174 Бюджетного кодекса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Федерации в целях реализации бюджетной политики, в целях создания условий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безусловного исполнения действующих бюджетных обязательств, обеспечения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предсказуемости и преемственности бюджетной, налоговой и долговой политики.</w:t>
      </w:r>
    </w:p>
    <w:p w14:paraId="53BCCC30" w14:textId="47EDB4A6" w:rsidR="00C742DF" w:rsidRDefault="00C742DF" w:rsidP="00C74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Бюджетная политика сельского поселения </w:t>
      </w:r>
      <w:r w:rsidR="00C32B69">
        <w:rPr>
          <w:rFonts w:ascii="Times New Roman" w:hAnsi="Times New Roman" w:cs="Times New Roman"/>
          <w:sz w:val="26"/>
          <w:szCs w:val="26"/>
        </w:rPr>
        <w:t>Пестравка</w:t>
      </w: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853EC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53EC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годах будет направлена на:</w:t>
      </w:r>
    </w:p>
    <w:p w14:paraId="0CF22AF4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сохранение и развитие налогового потенциала на территории сельского поселения;</w:t>
      </w:r>
    </w:p>
    <w:p w14:paraId="41667A21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обеспечение сбалансированности и устойчивости бюджетной системы поселения; </w:t>
      </w:r>
    </w:p>
    <w:p w14:paraId="13681344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14:paraId="1AB7D1ED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проведение политики сдерживания роста бюджетных расходов при безусловном исполнении действующих расходных обязательств;</w:t>
      </w:r>
    </w:p>
    <w:p w14:paraId="18FD29BF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повышение эффективности расходования бюджетных средств, сокращение неэффективных расходов;</w:t>
      </w:r>
    </w:p>
    <w:p w14:paraId="43374427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укрепление системы финансового контроля, повышение его роли в управлении бюджетным процессом, </w:t>
      </w:r>
    </w:p>
    <w:p w14:paraId="3A3E55C0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реализация принципов  открытости и прозрачности управления муниципальными финансами.</w:t>
      </w:r>
    </w:p>
    <w:p w14:paraId="046C6877" w14:textId="53383A49" w:rsidR="00C742DF" w:rsidRDefault="00C742DF" w:rsidP="00C742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задачей в сфере бюджетной политики является продолжение проведения эффективной бюджетной политики, направленной на обеспечение сбалансированности бюджета сельского поселения </w:t>
      </w:r>
      <w:r w:rsidR="00C32B69">
        <w:rPr>
          <w:sz w:val="26"/>
          <w:szCs w:val="26"/>
        </w:rPr>
        <w:t>Пестравка</w:t>
      </w:r>
      <w:r>
        <w:rPr>
          <w:sz w:val="26"/>
          <w:szCs w:val="26"/>
        </w:rPr>
        <w:t xml:space="preserve"> и проведение взвешенной долговой политики. В отношении расходов политика сельского поселения </w:t>
      </w:r>
      <w:r w:rsidR="00C32B69">
        <w:rPr>
          <w:sz w:val="26"/>
          <w:szCs w:val="26"/>
        </w:rPr>
        <w:t>Пестравка</w:t>
      </w:r>
      <w:r w:rsidR="00DA08B0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853EC4">
        <w:rPr>
          <w:sz w:val="26"/>
          <w:szCs w:val="26"/>
        </w:rPr>
        <w:t>3</w:t>
      </w:r>
      <w:r>
        <w:rPr>
          <w:sz w:val="26"/>
          <w:szCs w:val="26"/>
        </w:rPr>
        <w:t xml:space="preserve"> – 202</w:t>
      </w:r>
      <w:r w:rsidR="00853EC4">
        <w:rPr>
          <w:sz w:val="26"/>
          <w:szCs w:val="26"/>
        </w:rPr>
        <w:t>5</w:t>
      </w:r>
      <w:r>
        <w:rPr>
          <w:sz w:val="26"/>
          <w:szCs w:val="26"/>
        </w:rPr>
        <w:t xml:space="preserve"> годы будет направлена в основном на сохранение преемственности определенных ранее приоритетов и их достижение и скорректирована с учетом текущей  экономической ситуации и необходимостью реализации первоочередных задач социальной сферы, поставленных  в Послание Президента Российской Федерации Федеральному собранию Российской Федерации от 20 февраля 2019г, положений Указа Президента РФ от 7 мая 2018 года № 204 «О национальных целях и стратегических задачах развития РФ на период до 2024 года»</w:t>
      </w:r>
    </w:p>
    <w:p w14:paraId="4DF05C2B" w14:textId="77777777" w:rsidR="00C742DF" w:rsidRDefault="00C742DF" w:rsidP="00C742DF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20B4C81" w14:textId="77777777" w:rsidR="00C742DF" w:rsidRDefault="00C742DF" w:rsidP="00C742DF">
      <w:pPr>
        <w:pStyle w:val="Con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06829A27" w14:textId="77777777" w:rsidR="00C742DF" w:rsidRDefault="00C742DF" w:rsidP="00C742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</w:t>
      </w:r>
    </w:p>
    <w:p w14:paraId="5B6080DE" w14:textId="0F1F915F" w:rsidR="00C742DF" w:rsidRDefault="00C742DF" w:rsidP="00C742D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формировании объема налоговых и неналоговых доходов бюджета сельского поселения </w:t>
      </w:r>
      <w:r w:rsidR="00C32B69">
        <w:rPr>
          <w:rFonts w:ascii="Times New Roman" w:hAnsi="Times New Roman"/>
          <w:sz w:val="26"/>
          <w:szCs w:val="26"/>
        </w:rPr>
        <w:t>Пестравка</w:t>
      </w:r>
      <w:r>
        <w:rPr>
          <w:rFonts w:ascii="Times New Roman" w:hAnsi="Times New Roman"/>
          <w:sz w:val="26"/>
          <w:szCs w:val="26"/>
        </w:rPr>
        <w:t xml:space="preserve"> учитывались положения Основных направлений налоговой политики и Основных направлений бюджетной политики на 202</w:t>
      </w:r>
      <w:r w:rsidR="00853EC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853EC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853EC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годов.</w:t>
      </w:r>
    </w:p>
    <w:p w14:paraId="203CA60C" w14:textId="77777777" w:rsidR="00C742DF" w:rsidRDefault="00C742DF" w:rsidP="00C742D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fontstyle01"/>
          <w:sz w:val="26"/>
          <w:szCs w:val="26"/>
        </w:rPr>
        <w:lastRenderedPageBreak/>
        <w:t>Формирование доходной базы осуществлялось исходя из действующего налогового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и бюджетного законодательства, ожидаемых поступлений собственных доходов, а также 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учетом проектируемых изменений бюджета поселения на очередной финансовый год.</w:t>
      </w:r>
    </w:p>
    <w:p w14:paraId="51BAEA02" w14:textId="6D2ED46F" w:rsidR="00C742DF" w:rsidRDefault="00C742DF" w:rsidP="00C742DF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Прогнозируемые объемы доходов бюджета сельского поселения </w:t>
      </w:r>
      <w:r w:rsidR="00C32B69">
        <w:rPr>
          <w:sz w:val="26"/>
          <w:szCs w:val="26"/>
        </w:rPr>
        <w:t>Пестравка</w:t>
      </w:r>
      <w:r>
        <w:rPr>
          <w:sz w:val="26"/>
          <w:szCs w:val="26"/>
        </w:rPr>
        <w:t xml:space="preserve"> на 202</w:t>
      </w:r>
      <w:r w:rsidR="00853EC4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853EC4">
        <w:rPr>
          <w:sz w:val="26"/>
          <w:szCs w:val="26"/>
        </w:rPr>
        <w:t>5</w:t>
      </w:r>
      <w:r>
        <w:rPr>
          <w:sz w:val="26"/>
          <w:szCs w:val="26"/>
        </w:rPr>
        <w:t xml:space="preserve"> годы определены исходя из ожидаемой оценки по поступлению налоговых и других обязательных платежей в бюджет сельского поселения </w:t>
      </w:r>
      <w:r w:rsidR="00C32B69">
        <w:rPr>
          <w:sz w:val="26"/>
          <w:szCs w:val="26"/>
        </w:rPr>
        <w:t>Пестравка</w:t>
      </w:r>
      <w:r w:rsidR="00250A85">
        <w:rPr>
          <w:sz w:val="26"/>
          <w:szCs w:val="26"/>
        </w:rPr>
        <w:t xml:space="preserve"> </w:t>
      </w:r>
      <w:r>
        <w:rPr>
          <w:sz w:val="26"/>
          <w:szCs w:val="26"/>
        </w:rPr>
        <w:t>в 20</w:t>
      </w:r>
      <w:r w:rsidR="00961B54">
        <w:rPr>
          <w:sz w:val="26"/>
          <w:szCs w:val="26"/>
        </w:rPr>
        <w:t>2</w:t>
      </w:r>
      <w:r w:rsidR="00853EC4">
        <w:rPr>
          <w:sz w:val="26"/>
          <w:szCs w:val="26"/>
        </w:rPr>
        <w:t>2</w:t>
      </w:r>
      <w:r>
        <w:rPr>
          <w:sz w:val="26"/>
          <w:szCs w:val="26"/>
        </w:rPr>
        <w:t xml:space="preserve"> году,  с учетом основных принципов взаимоотношений между областным  бюджетом и  бюджетом муниципального района </w:t>
      </w:r>
      <w:r w:rsidR="00961B54">
        <w:rPr>
          <w:sz w:val="26"/>
          <w:szCs w:val="26"/>
        </w:rPr>
        <w:t>Пестравский</w:t>
      </w:r>
      <w:r>
        <w:rPr>
          <w:sz w:val="26"/>
          <w:szCs w:val="26"/>
        </w:rPr>
        <w:t>, основных направлений налоговой политики на 202</w:t>
      </w:r>
      <w:r w:rsidR="00853EC4">
        <w:rPr>
          <w:sz w:val="26"/>
          <w:szCs w:val="26"/>
        </w:rPr>
        <w:t>3</w:t>
      </w:r>
      <w:r>
        <w:rPr>
          <w:sz w:val="26"/>
          <w:szCs w:val="26"/>
        </w:rPr>
        <w:t xml:space="preserve"> г. и на плановый период 202</w:t>
      </w:r>
      <w:r w:rsidR="00853EC4">
        <w:rPr>
          <w:sz w:val="26"/>
          <w:szCs w:val="26"/>
        </w:rPr>
        <w:t>4</w:t>
      </w:r>
      <w:r>
        <w:rPr>
          <w:sz w:val="26"/>
          <w:szCs w:val="26"/>
        </w:rPr>
        <w:t>-202</w:t>
      </w:r>
      <w:r w:rsidR="00853EC4">
        <w:rPr>
          <w:sz w:val="26"/>
          <w:szCs w:val="26"/>
        </w:rPr>
        <w:t>5</w:t>
      </w:r>
      <w:r>
        <w:rPr>
          <w:sz w:val="26"/>
          <w:szCs w:val="26"/>
        </w:rPr>
        <w:t xml:space="preserve"> гг., основных показателей прогноза социально-экономического развития сельского поселения </w:t>
      </w:r>
      <w:r w:rsidR="00C32B69">
        <w:rPr>
          <w:sz w:val="26"/>
          <w:szCs w:val="26"/>
        </w:rPr>
        <w:t>Пестравка</w:t>
      </w:r>
      <w:r>
        <w:rPr>
          <w:sz w:val="26"/>
          <w:szCs w:val="26"/>
        </w:rPr>
        <w:t xml:space="preserve"> в 202</w:t>
      </w:r>
      <w:r w:rsidR="00853EC4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853EC4">
        <w:rPr>
          <w:sz w:val="26"/>
          <w:szCs w:val="26"/>
        </w:rPr>
        <w:t>5</w:t>
      </w:r>
      <w:r>
        <w:rPr>
          <w:sz w:val="26"/>
          <w:szCs w:val="26"/>
        </w:rPr>
        <w:t xml:space="preserve"> годах. </w:t>
      </w:r>
    </w:p>
    <w:p w14:paraId="0AB02BCB" w14:textId="0CB8BC11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853EC4">
        <w:rPr>
          <w:sz w:val="26"/>
          <w:szCs w:val="26"/>
        </w:rPr>
        <w:t>3</w:t>
      </w:r>
      <w:r>
        <w:rPr>
          <w:sz w:val="26"/>
          <w:szCs w:val="26"/>
        </w:rPr>
        <w:t xml:space="preserve"> - 202</w:t>
      </w:r>
      <w:r w:rsidR="00853EC4">
        <w:rPr>
          <w:sz w:val="26"/>
          <w:szCs w:val="26"/>
        </w:rPr>
        <w:t>5</w:t>
      </w:r>
      <w:r>
        <w:rPr>
          <w:sz w:val="26"/>
          <w:szCs w:val="26"/>
        </w:rPr>
        <w:t xml:space="preserve"> годах предполагается незначительное изменение объема налоговых и неналоговых доходов.</w:t>
      </w:r>
    </w:p>
    <w:p w14:paraId="645C512C" w14:textId="46C2B3B1" w:rsidR="00C742DF" w:rsidRDefault="00C742DF" w:rsidP="00895C6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14:paraId="34B71490" w14:textId="77777777" w:rsidR="00C742DF" w:rsidRDefault="00C742DF" w:rsidP="00C742D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9CBA2B" w14:textId="77777777" w:rsidR="00C742DF" w:rsidRDefault="00C742DF" w:rsidP="00C742DF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РАСХОДЫ</w:t>
      </w:r>
    </w:p>
    <w:p w14:paraId="0D9EE601" w14:textId="59BC1F1B" w:rsidR="00C742DF" w:rsidRDefault="00C742DF" w:rsidP="00C742DF">
      <w:pPr>
        <w:pStyle w:val="a6"/>
        <w:ind w:firstLine="709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При формировании расходной части в приоритетном порядке бюджетные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ассигнования в полном объеме предусмотрены по программным направлениям деятельности, оплату коммунальных платежей. Не в полном объеме предусмотрены расходы на заработную плату, начисление налогов,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оплату межбюджетных трансфертов в бюджет муниципального района </w:t>
      </w:r>
      <w:r w:rsidR="00FA616C">
        <w:rPr>
          <w:rStyle w:val="fontstyle01"/>
          <w:sz w:val="26"/>
          <w:szCs w:val="26"/>
        </w:rPr>
        <w:t>Пестравский</w:t>
      </w:r>
      <w:r>
        <w:rPr>
          <w:rStyle w:val="fontstyle01"/>
          <w:sz w:val="26"/>
          <w:szCs w:val="26"/>
        </w:rPr>
        <w:t xml:space="preserve"> за исполнение отдельных полномочий, согласно заключенным соглашениям. </w:t>
      </w:r>
    </w:p>
    <w:p w14:paraId="23EA7ADF" w14:textId="77777777" w:rsidR="00C742DF" w:rsidRDefault="00C742DF" w:rsidP="00C742DF">
      <w:pPr>
        <w:pStyle w:val="a6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      Бюджетные ассигнования на исполнение расходных обязательств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вопросам местного значения сельского поселения в соответствии с ФЗ №131-ФЗ 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06.10.2003г. «Об 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Федерации» будут распределяться на основании действующих нормативных актов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фактически подтвержденных и обоснованных расходов.</w:t>
      </w:r>
    </w:p>
    <w:p w14:paraId="757893ED" w14:textId="7F81FDE4" w:rsidR="00C742DF" w:rsidRDefault="00C742DF" w:rsidP="00C742DF">
      <w:pPr>
        <w:pStyle w:val="a6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 w14:paraId="0369CF87" w14:textId="77777777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Верхний предел муниципального внутреннего долга предусматривается в следующих размерах:</w:t>
      </w:r>
    </w:p>
    <w:p w14:paraId="0D4B1A1B" w14:textId="574312F1" w:rsidR="00C742DF" w:rsidRDefault="00C742DF" w:rsidP="00C742DF">
      <w:pPr>
        <w:tabs>
          <w:tab w:val="left" w:pos="5311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01.01.202</w:t>
      </w:r>
      <w:r w:rsidR="00853EC4">
        <w:rPr>
          <w:sz w:val="26"/>
          <w:szCs w:val="26"/>
        </w:rPr>
        <w:t>3</w:t>
      </w:r>
      <w:r>
        <w:rPr>
          <w:sz w:val="26"/>
          <w:szCs w:val="26"/>
        </w:rPr>
        <w:t xml:space="preserve"> г. – 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  <w:r>
        <w:rPr>
          <w:sz w:val="26"/>
          <w:szCs w:val="26"/>
        </w:rPr>
        <w:tab/>
      </w:r>
    </w:p>
    <w:p w14:paraId="153529CB" w14:textId="387114C2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>на 01.01.202</w:t>
      </w:r>
      <w:r w:rsidR="00853EC4">
        <w:rPr>
          <w:sz w:val="26"/>
          <w:szCs w:val="26"/>
        </w:rPr>
        <w:t>4</w:t>
      </w:r>
      <w:r>
        <w:rPr>
          <w:sz w:val="26"/>
          <w:szCs w:val="26"/>
        </w:rPr>
        <w:t xml:space="preserve">г. – 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</w:p>
    <w:p w14:paraId="33911C20" w14:textId="6819C56D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>на 01.01.202</w:t>
      </w:r>
      <w:r w:rsidR="00853EC4">
        <w:rPr>
          <w:sz w:val="26"/>
          <w:szCs w:val="26"/>
        </w:rPr>
        <w:t>5</w:t>
      </w:r>
      <w:r>
        <w:rPr>
          <w:sz w:val="26"/>
          <w:szCs w:val="26"/>
        </w:rPr>
        <w:t xml:space="preserve"> г. – 0 </w:t>
      </w:r>
      <w:proofErr w:type="spellStart"/>
      <w:proofErr w:type="gramStart"/>
      <w:r>
        <w:rPr>
          <w:sz w:val="26"/>
          <w:szCs w:val="26"/>
        </w:rPr>
        <w:t>тыс.рублей</w:t>
      </w:r>
      <w:proofErr w:type="spellEnd"/>
      <w:proofErr w:type="gramEnd"/>
      <w:r>
        <w:rPr>
          <w:sz w:val="26"/>
          <w:szCs w:val="26"/>
        </w:rPr>
        <w:t>.</w:t>
      </w:r>
    </w:p>
    <w:p w14:paraId="60F0C71F" w14:textId="347C4447" w:rsidR="00C742DF" w:rsidRDefault="00C742DF" w:rsidP="00C742DF">
      <w:pPr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На 202</w:t>
      </w:r>
      <w:r w:rsidR="00853EC4">
        <w:rPr>
          <w:rStyle w:val="fontstyle01"/>
          <w:sz w:val="26"/>
          <w:szCs w:val="26"/>
        </w:rPr>
        <w:t>3</w:t>
      </w:r>
      <w:r>
        <w:rPr>
          <w:rStyle w:val="fontstyle01"/>
          <w:sz w:val="26"/>
          <w:szCs w:val="26"/>
        </w:rPr>
        <w:t xml:space="preserve"> год и на плановый период 202</w:t>
      </w:r>
      <w:r w:rsidR="00853EC4">
        <w:rPr>
          <w:rStyle w:val="fontstyle01"/>
          <w:sz w:val="26"/>
          <w:szCs w:val="26"/>
        </w:rPr>
        <w:t>4</w:t>
      </w:r>
      <w:r>
        <w:rPr>
          <w:rStyle w:val="fontstyle01"/>
          <w:sz w:val="26"/>
          <w:szCs w:val="26"/>
        </w:rPr>
        <w:t>-202</w:t>
      </w:r>
      <w:r w:rsidR="00853EC4">
        <w:rPr>
          <w:rStyle w:val="fontstyle01"/>
          <w:sz w:val="26"/>
          <w:szCs w:val="26"/>
        </w:rPr>
        <w:t>5</w:t>
      </w:r>
      <w:r>
        <w:rPr>
          <w:rStyle w:val="fontstyle01"/>
          <w:sz w:val="26"/>
          <w:szCs w:val="26"/>
        </w:rPr>
        <w:t xml:space="preserve"> года дефицит бюджета сельского поселения </w:t>
      </w:r>
      <w:r w:rsidR="00C32B69">
        <w:rPr>
          <w:rStyle w:val="fontstyle01"/>
          <w:sz w:val="26"/>
          <w:szCs w:val="26"/>
        </w:rPr>
        <w:t>Пестравка</w:t>
      </w:r>
      <w:r>
        <w:rPr>
          <w:rStyle w:val="fontstyle01"/>
          <w:sz w:val="26"/>
          <w:szCs w:val="26"/>
        </w:rPr>
        <w:t xml:space="preserve"> не предусмотрен.</w:t>
      </w:r>
    </w:p>
    <w:p w14:paraId="1013E5C1" w14:textId="77777777" w:rsidR="00C742DF" w:rsidRDefault="00C742DF" w:rsidP="00C742DF">
      <w:pPr>
        <w:jc w:val="both"/>
      </w:pPr>
      <w:r>
        <w:rPr>
          <w:rStyle w:val="fontstyle0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Показатели среднесрочного финансового плана соответствуют прогнозам и могут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быть изменены при разработке среднесрочного финансового плана на очередной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финансовый год.</w:t>
      </w:r>
    </w:p>
    <w:p w14:paraId="6661C965" w14:textId="77777777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C0871B2" w14:textId="77777777" w:rsidR="000174BF" w:rsidRDefault="000174BF"/>
    <w:sectPr w:rsidR="0001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0E"/>
    <w:rsid w:val="000174BF"/>
    <w:rsid w:val="00021C5A"/>
    <w:rsid w:val="001428D2"/>
    <w:rsid w:val="00171E5C"/>
    <w:rsid w:val="001F78CD"/>
    <w:rsid w:val="00233C70"/>
    <w:rsid w:val="00250A85"/>
    <w:rsid w:val="00853EC4"/>
    <w:rsid w:val="00895C65"/>
    <w:rsid w:val="00961B54"/>
    <w:rsid w:val="00A845AB"/>
    <w:rsid w:val="00B77108"/>
    <w:rsid w:val="00C32B69"/>
    <w:rsid w:val="00C742DF"/>
    <w:rsid w:val="00D7699A"/>
    <w:rsid w:val="00DA08B0"/>
    <w:rsid w:val="00E20986"/>
    <w:rsid w:val="00E93273"/>
    <w:rsid w:val="00ED3173"/>
    <w:rsid w:val="00ED54CE"/>
    <w:rsid w:val="00FA616C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A9833-E2C6-4D60-9B42-4A16FC61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D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2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42DF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C742DF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C742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C742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74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rsid w:val="00C742DF"/>
    <w:pPr>
      <w:suppressAutoHyphens w:val="0"/>
      <w:ind w:firstLine="709"/>
      <w:jc w:val="both"/>
    </w:pPr>
    <w:rPr>
      <w:kern w:val="0"/>
      <w:sz w:val="28"/>
      <w:szCs w:val="20"/>
      <w:lang w:eastAsia="ru-RU"/>
    </w:rPr>
  </w:style>
  <w:style w:type="character" w:customStyle="1" w:styleId="fontstyle01">
    <w:name w:val="fontstyle01"/>
    <w:basedOn w:val="a0"/>
    <w:rsid w:val="00C742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Л.В.</dc:creator>
  <cp:lastModifiedBy>Стрельникова Л.В.</cp:lastModifiedBy>
  <cp:revision>2</cp:revision>
  <cp:lastPrinted>2022-11-14T09:58:00Z</cp:lastPrinted>
  <dcterms:created xsi:type="dcterms:W3CDTF">2022-11-14T09:59:00Z</dcterms:created>
  <dcterms:modified xsi:type="dcterms:W3CDTF">2022-11-14T09:59:00Z</dcterms:modified>
</cp:coreProperties>
</file>